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30" w:rsidRDefault="00A641E6">
      <w:pPr>
        <w:jc w:val="center"/>
        <w:rPr>
          <w:rFonts w:ascii="宋体" w:hAnsi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>淄博市卫生</w:t>
      </w:r>
      <w:r w:rsidR="002D360B"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>计生</w:t>
      </w:r>
      <w:r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>监督</w:t>
      </w:r>
      <w:r w:rsidR="002D360B"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>执法</w:t>
      </w:r>
      <w:r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>局行政处罚信用信息公示上报表</w:t>
      </w:r>
    </w:p>
    <w:p w:rsidR="00305F30" w:rsidRDefault="003F17EB">
      <w:pPr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14278" w:type="dxa"/>
        <w:tblInd w:w="-147" w:type="dxa"/>
        <w:tblLayout w:type="fixed"/>
        <w:tblLook w:val="04A0"/>
      </w:tblPr>
      <w:tblGrid>
        <w:gridCol w:w="821"/>
        <w:gridCol w:w="1702"/>
        <w:gridCol w:w="2268"/>
        <w:gridCol w:w="1418"/>
        <w:gridCol w:w="1843"/>
        <w:gridCol w:w="1559"/>
        <w:gridCol w:w="1843"/>
        <w:gridCol w:w="1559"/>
        <w:gridCol w:w="1265"/>
      </w:tblGrid>
      <w:tr w:rsidR="00305F30" w:rsidTr="00C637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0" w:rsidRDefault="00A641E6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30" w:rsidRDefault="00A641E6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处罚决定书</w:t>
            </w:r>
          </w:p>
          <w:p w:rsidR="00305F30" w:rsidRDefault="00A641E6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文号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30" w:rsidRDefault="00A641E6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执法依据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30" w:rsidRDefault="00A641E6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案件名称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30" w:rsidRDefault="00A641E6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行政相对人名称及统一社会信用代码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30" w:rsidRDefault="00A641E6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处罚事由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30" w:rsidRDefault="00A641E6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做出处罚</w:t>
            </w:r>
          </w:p>
          <w:p w:rsidR="00305F30" w:rsidRDefault="00A641E6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决定的部门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30" w:rsidRDefault="00A641E6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处罚结果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30" w:rsidRDefault="00A641E6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救济渠道</w:t>
            </w:r>
          </w:p>
        </w:tc>
      </w:tr>
      <w:tr w:rsidR="00305F30" w:rsidTr="00C63771">
        <w:trPr>
          <w:trHeight w:val="14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0" w:rsidRDefault="00A641E6" w:rsidP="003F17EB">
            <w:pPr>
              <w:rPr>
                <w:rFonts w:ascii="宋体" w:hAnsi="宋体"/>
                <w:b/>
                <w:bCs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8"/>
                <w:szCs w:val="32"/>
                <w:shd w:val="clear" w:color="auto" w:fill="FFFFFF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a3"/>
              <w:spacing w:before="100" w:line="300" w:lineRule="exact"/>
              <w:ind w:firstLineChars="2400" w:firstLine="5280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淄淄卫医罚字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[2018]-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011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号</w:t>
            </w:r>
          </w:p>
          <w:p w:rsidR="00305F30" w:rsidRDefault="00A641E6">
            <w:pPr>
              <w:pStyle w:val="a3"/>
              <w:spacing w:before="100" w:line="300" w:lineRule="exact"/>
              <w:ind w:firstLineChars="2400" w:firstLine="5280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40" w:lineRule="exact"/>
              <w:rPr>
                <w:rFonts w:eastAsia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4"/>
              </w:rPr>
              <w:t>《医疗机构管理条例》、</w:t>
            </w:r>
            <w:r>
              <w:rPr>
                <w:rFonts w:ascii="仿宋" w:eastAsia="仿宋" w:hAnsi="仿宋" w:hint="eastAsia"/>
                <w:kern w:val="0"/>
                <w:sz w:val="22"/>
                <w:szCs w:val="24"/>
              </w:rPr>
              <w:t>《抗菌药物临床应用管理办法》</w:t>
            </w:r>
          </w:p>
          <w:p w:rsidR="00305F30" w:rsidRDefault="00305F30">
            <w:pPr>
              <w:spacing w:line="240" w:lineRule="exact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淄博圣洁医院违反抗菌药物临床应用管理办法案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spacing w:line="24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63771">
              <w:rPr>
                <w:rFonts w:ascii="仿宋" w:eastAsia="仿宋" w:hAnsi="仿宋" w:hint="eastAsia"/>
                <w:kern w:val="0"/>
                <w:sz w:val="22"/>
                <w:szCs w:val="22"/>
              </w:rPr>
              <w:t>淄博圣洁医院</w:t>
            </w:r>
          </w:p>
          <w:p w:rsidR="00305F30" w:rsidRPr="00C63771" w:rsidRDefault="00305F30">
            <w:pPr>
              <w:spacing w:line="24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  <w:p w:rsidR="00305F30" w:rsidRPr="00C63771" w:rsidRDefault="00305F30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spacing w:line="240" w:lineRule="exact"/>
              <w:rPr>
                <w:kern w:val="0"/>
                <w:sz w:val="18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违反抗菌药物临床应用管理办法、超核准诊疗科目开展诊疗活动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71" w:rsidRDefault="00A641E6">
            <w:pPr>
              <w:pStyle w:val="1"/>
              <w:spacing w:line="240" w:lineRule="exact"/>
              <w:rPr>
                <w:rFonts w:ascii="仿宋" w:eastAsia="仿宋" w:hAnsi="仿宋" w:hint="eastAsia"/>
                <w:kern w:val="0"/>
              </w:rPr>
            </w:pPr>
            <w:r w:rsidRPr="00C63771">
              <w:rPr>
                <w:rFonts w:ascii="仿宋" w:eastAsia="仿宋" w:hAnsi="仿宋" w:hint="eastAsia"/>
                <w:kern w:val="0"/>
              </w:rPr>
              <w:t>淄博市卫生和</w:t>
            </w:r>
          </w:p>
          <w:p w:rsidR="00305F30" w:rsidRPr="00C63771" w:rsidRDefault="00A641E6">
            <w:pPr>
              <w:pStyle w:val="1"/>
              <w:spacing w:line="240" w:lineRule="exact"/>
              <w:rPr>
                <w:kern w:val="0"/>
              </w:rPr>
            </w:pPr>
            <w:r w:rsidRPr="00C63771">
              <w:rPr>
                <w:rFonts w:ascii="仿宋" w:eastAsia="仿宋" w:hAnsi="仿宋" w:hint="eastAsia"/>
                <w:kern w:val="0"/>
              </w:rPr>
              <w:t>计划生育委员会</w:t>
            </w:r>
          </w:p>
          <w:p w:rsidR="00305F30" w:rsidRDefault="00305F30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40" w:lineRule="exact"/>
              <w:rPr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警告、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罚款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仟元</w:t>
            </w:r>
          </w:p>
          <w:p w:rsidR="00305F30" w:rsidRDefault="00305F30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hint="eastAsia"/>
                <w:bCs/>
                <w:color w:val="333333"/>
                <w:sz w:val="22"/>
                <w:szCs w:val="22"/>
                <w:shd w:val="clear" w:color="auto" w:fill="FFFFFF"/>
              </w:rPr>
              <w:t>复议、诉讼</w:t>
            </w:r>
          </w:p>
        </w:tc>
      </w:tr>
      <w:tr w:rsidR="00305F30" w:rsidTr="00C63771">
        <w:trPr>
          <w:trHeight w:val="1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0" w:rsidRDefault="00A641E6" w:rsidP="003F17EB">
            <w:pPr>
              <w:rPr>
                <w:rFonts w:ascii="宋体" w:hAnsi="宋体"/>
                <w:b/>
                <w:bCs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8"/>
                <w:szCs w:val="32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rPr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淄卫医罚字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[2018]-0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号</w:t>
            </w:r>
          </w:p>
          <w:p w:rsidR="00305F30" w:rsidRDefault="00305F30">
            <w:pPr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40" w:lineRule="exact"/>
              <w:rPr>
                <w:rFonts w:eastAsia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4"/>
              </w:rPr>
              <w:t>《医疗机构管理条例》、</w:t>
            </w:r>
            <w:r>
              <w:rPr>
                <w:rFonts w:ascii="仿宋" w:eastAsia="仿宋" w:hAnsi="仿宋" w:hint="eastAsia"/>
                <w:kern w:val="0"/>
                <w:sz w:val="22"/>
                <w:szCs w:val="24"/>
              </w:rPr>
              <w:t>《抗菌药物临床应用管理办法》</w:t>
            </w:r>
          </w:p>
          <w:p w:rsidR="00305F30" w:rsidRDefault="00305F30">
            <w:pPr>
              <w:spacing w:line="240" w:lineRule="exact"/>
              <w:rPr>
                <w:kern w:val="0"/>
                <w:sz w:val="20"/>
              </w:rPr>
            </w:pPr>
          </w:p>
          <w:p w:rsidR="00305F30" w:rsidRDefault="00305F30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淄川区医院</w:t>
            </w: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违反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抗菌药物临床应用管理办法案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淄川区医院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spacing w:line="240" w:lineRule="exact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违反抗菌药物临床应用管理办法、超核准诊疗科目开展诊疗活动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71" w:rsidRDefault="00A641E6">
            <w:pPr>
              <w:pStyle w:val="1"/>
              <w:spacing w:line="240" w:lineRule="exact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淄博市卫生和</w:t>
            </w:r>
          </w:p>
          <w:p w:rsidR="00305F30" w:rsidRDefault="00A641E6">
            <w:pPr>
              <w:pStyle w:val="1"/>
              <w:spacing w:line="240" w:lineRule="exact"/>
              <w:rPr>
                <w:kern w:val="0"/>
                <w:sz w:val="1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计划生育委员会</w:t>
            </w:r>
          </w:p>
          <w:p w:rsidR="00305F30" w:rsidRDefault="00305F30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40" w:lineRule="exact"/>
              <w:rPr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警告、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罚款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捌仟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</w:p>
          <w:p w:rsidR="00305F30" w:rsidRDefault="00305F30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hint="eastAsia"/>
                <w:bCs/>
                <w:color w:val="333333"/>
                <w:sz w:val="22"/>
                <w:szCs w:val="22"/>
                <w:shd w:val="clear" w:color="auto" w:fill="FFFFFF"/>
              </w:rPr>
              <w:t>复议、诉讼</w:t>
            </w:r>
          </w:p>
        </w:tc>
      </w:tr>
      <w:tr w:rsidR="00305F30" w:rsidTr="00C63771">
        <w:trPr>
          <w:trHeight w:val="10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left"/>
              <w:rPr>
                <w:rFonts w:ascii="宋体" w:hAnsi="宋体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8"/>
                <w:szCs w:val="3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rPr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淄卫医罚字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[2018]-0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13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号</w:t>
            </w:r>
          </w:p>
          <w:p w:rsidR="00305F30" w:rsidRDefault="00305F30">
            <w:pPr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E76C9" w:rsidRDefault="00A641E6" w:rsidP="00CE76C9">
            <w:pPr>
              <w:spacing w:line="240" w:lineRule="exact"/>
              <w:rPr>
                <w:rFonts w:ascii="宋体" w:hAnsi="宋体"/>
                <w:b/>
                <w:bCs/>
                <w:color w:val="333333"/>
                <w:shd w:val="clear" w:color="auto" w:fill="FFFFFF"/>
              </w:rPr>
            </w:pPr>
            <w:r w:rsidRPr="00CE76C9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《医疗事故处理条例》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40" w:lineRule="exac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医疗事故责任案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spacing w:line="240" w:lineRule="exact"/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淄博市中心医院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spacing w:line="24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发生一级甲等医疗事故，医方负次要责任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71" w:rsidRDefault="00A641E6">
            <w:pPr>
              <w:pStyle w:val="1"/>
              <w:spacing w:line="240" w:lineRule="exact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淄博市卫生和</w:t>
            </w:r>
          </w:p>
          <w:p w:rsidR="00305F30" w:rsidRDefault="00A641E6">
            <w:pPr>
              <w:pStyle w:val="1"/>
              <w:spacing w:line="240" w:lineRule="exact"/>
              <w:rPr>
                <w:kern w:val="0"/>
                <w:sz w:val="1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计划生育委员会</w:t>
            </w:r>
          </w:p>
          <w:p w:rsidR="00305F30" w:rsidRDefault="00305F30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普外科、风湿免疫科停业整顿</w:t>
            </w: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天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hint="eastAsia"/>
                <w:bCs/>
                <w:color w:val="333333"/>
                <w:sz w:val="22"/>
                <w:szCs w:val="22"/>
                <w:shd w:val="clear" w:color="auto" w:fill="FFFFFF"/>
              </w:rPr>
              <w:t>复议、诉讼</w:t>
            </w:r>
          </w:p>
        </w:tc>
      </w:tr>
      <w:tr w:rsidR="00305F30" w:rsidTr="00C63771">
        <w:trPr>
          <w:trHeight w:val="7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left"/>
              <w:rPr>
                <w:rFonts w:ascii="宋体" w:hAnsi="宋体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8"/>
                <w:szCs w:val="3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rPr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淄卫医罚字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[2018]-0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14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号</w:t>
            </w:r>
            <w:bookmarkStart w:id="0" w:name="_GoBack"/>
            <w:bookmarkEnd w:id="0"/>
          </w:p>
          <w:p w:rsidR="00305F30" w:rsidRDefault="00305F30">
            <w:pPr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E76C9" w:rsidRDefault="00A641E6" w:rsidP="00CE76C9">
            <w:pPr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CE76C9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《医疗事故处理条例》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医疗事故责任案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淄博市中心医院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spacing w:line="24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发生一级甲等医疗事故，医方负主要责任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71" w:rsidRDefault="00A641E6">
            <w:pPr>
              <w:pStyle w:val="1"/>
              <w:spacing w:line="280" w:lineRule="exact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淄博市卫生和</w:t>
            </w:r>
          </w:p>
          <w:p w:rsidR="00305F30" w:rsidRDefault="00A641E6">
            <w:pPr>
              <w:pStyle w:val="1"/>
              <w:spacing w:line="280" w:lineRule="exact"/>
              <w:rPr>
                <w:kern w:val="0"/>
                <w:sz w:val="1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计划生育委员会</w:t>
            </w:r>
          </w:p>
          <w:p w:rsidR="00305F30" w:rsidRDefault="00305F30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80" w:lineRule="exact"/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普外科停业整顿</w:t>
            </w: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天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jc w:val="center"/>
              <w:rPr>
                <w:rFonts w:ascii="仿宋" w:eastAsia="仿宋" w:hAnsi="仿宋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hint="eastAsia"/>
                <w:bCs/>
                <w:color w:val="333333"/>
                <w:sz w:val="22"/>
                <w:szCs w:val="22"/>
                <w:shd w:val="clear" w:color="auto" w:fill="FFFFFF"/>
              </w:rPr>
              <w:t>复议、诉讼</w:t>
            </w:r>
          </w:p>
        </w:tc>
      </w:tr>
      <w:tr w:rsidR="00305F30" w:rsidTr="00C63771">
        <w:trPr>
          <w:trHeight w:val="13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left"/>
              <w:rPr>
                <w:rFonts w:ascii="宋体" w:hAnsi="宋体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8"/>
                <w:szCs w:val="32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rPr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淄卫医罚字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[2018]-0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15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号</w:t>
            </w:r>
          </w:p>
          <w:p w:rsidR="00305F30" w:rsidRDefault="00305F30">
            <w:pPr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E76C9" w:rsidRDefault="00A641E6" w:rsidP="00CE76C9">
            <w:pPr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CE76C9">
              <w:rPr>
                <w:rFonts w:ascii="仿宋" w:eastAsia="仿宋" w:hAnsi="仿宋" w:hint="eastAsia"/>
                <w:kern w:val="0"/>
              </w:rPr>
              <w:t>《医疗机构管理条例》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超出登记诊疗科目开展诊疗活动案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周村区人民医院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spacing w:line="24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超出登记诊疗科目开展诊疗活动，使用非卫生技术人员从事医疗卫生技术工作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71" w:rsidRDefault="00A641E6">
            <w:pPr>
              <w:pStyle w:val="1"/>
              <w:spacing w:line="280" w:lineRule="exact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淄博市卫生和</w:t>
            </w:r>
          </w:p>
          <w:p w:rsidR="00305F30" w:rsidRDefault="00A641E6">
            <w:pPr>
              <w:pStyle w:val="1"/>
              <w:spacing w:line="280" w:lineRule="exact"/>
              <w:rPr>
                <w:kern w:val="0"/>
                <w:sz w:val="1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计划生育委员会</w:t>
            </w:r>
          </w:p>
          <w:p w:rsidR="00305F30" w:rsidRDefault="00305F30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80" w:lineRule="exact"/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警告、罚款柒仟捌佰元；口腔科、骨科、心血管内科停业整顿</w:t>
            </w: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天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jc w:val="center"/>
              <w:rPr>
                <w:rFonts w:ascii="仿宋" w:eastAsia="仿宋" w:hAnsi="仿宋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hint="eastAsia"/>
                <w:bCs/>
                <w:color w:val="333333"/>
                <w:sz w:val="22"/>
                <w:szCs w:val="22"/>
                <w:shd w:val="clear" w:color="auto" w:fill="FFFFFF"/>
              </w:rPr>
              <w:t>复议、诉讼</w:t>
            </w:r>
          </w:p>
        </w:tc>
      </w:tr>
      <w:tr w:rsidR="00305F30" w:rsidTr="00C63771">
        <w:trPr>
          <w:trHeight w:val="13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left"/>
              <w:rPr>
                <w:rFonts w:ascii="宋体" w:hAnsi="宋体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8"/>
                <w:szCs w:val="3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rPr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淄卫医罚字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[2018]-0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16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号</w:t>
            </w:r>
          </w:p>
          <w:p w:rsidR="00305F30" w:rsidRDefault="00305F30">
            <w:pPr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E76C9" w:rsidRDefault="00A641E6" w:rsidP="00CE76C9">
            <w:pPr>
              <w:rPr>
                <w:rFonts w:ascii="仿宋" w:eastAsia="仿宋" w:hAnsi="仿宋"/>
                <w:kern w:val="0"/>
              </w:rPr>
            </w:pPr>
            <w:r w:rsidRPr="00CE76C9">
              <w:rPr>
                <w:rFonts w:ascii="仿宋" w:eastAsia="仿宋" w:hAnsi="仿宋" w:hint="eastAsia"/>
                <w:kern w:val="0"/>
              </w:rPr>
              <w:t>《医疗机构管理条例》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超出登记诊疗科目开展诊疗活动案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张店区中医院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spacing w:line="24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超出登记诊疗科目开展诊疗活动，使用非卫生技术人员从事医疗卫生技术工作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71" w:rsidRDefault="00A641E6">
            <w:pPr>
              <w:pStyle w:val="1"/>
              <w:spacing w:line="280" w:lineRule="exact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淄博市卫生和</w:t>
            </w:r>
          </w:p>
          <w:p w:rsidR="00305F30" w:rsidRDefault="00A641E6">
            <w:pPr>
              <w:pStyle w:val="1"/>
              <w:spacing w:line="280" w:lineRule="exact"/>
              <w:rPr>
                <w:kern w:val="0"/>
                <w:sz w:val="1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计划生育委员会</w:t>
            </w:r>
          </w:p>
          <w:p w:rsidR="00305F30" w:rsidRDefault="00305F30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80" w:lineRule="exact"/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警告、罚款柒仟捌佰元；心血管内科停业整顿</w:t>
            </w: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天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jc w:val="center"/>
              <w:rPr>
                <w:rFonts w:ascii="仿宋" w:eastAsia="仿宋" w:hAnsi="仿宋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hint="eastAsia"/>
                <w:bCs/>
                <w:color w:val="333333"/>
                <w:sz w:val="22"/>
                <w:szCs w:val="22"/>
                <w:shd w:val="clear" w:color="auto" w:fill="FFFFFF"/>
              </w:rPr>
              <w:t>复议、诉讼</w:t>
            </w:r>
          </w:p>
        </w:tc>
      </w:tr>
      <w:tr w:rsidR="00305F30" w:rsidTr="00C63771">
        <w:trPr>
          <w:trHeight w:val="13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left"/>
              <w:rPr>
                <w:rFonts w:ascii="宋体" w:hAnsi="宋体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8"/>
                <w:szCs w:val="3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rPr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淄卫医罚字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[2018]-0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号</w:t>
            </w:r>
          </w:p>
          <w:p w:rsidR="00305F30" w:rsidRDefault="00305F30">
            <w:pPr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60" w:lineRule="exact"/>
              <w:rPr>
                <w:rFonts w:eastAsia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4"/>
              </w:rPr>
              <w:t>《医疗机构管理条例》</w:t>
            </w:r>
            <w:r>
              <w:rPr>
                <w:rFonts w:ascii="仿宋" w:eastAsia="仿宋" w:hAnsi="仿宋" w:hint="eastAsia"/>
                <w:kern w:val="0"/>
                <w:sz w:val="22"/>
                <w:szCs w:val="24"/>
              </w:rPr>
              <w:t>、《抗菌药物临床应用管理办法》、《处方管理办法》</w:t>
            </w:r>
          </w:p>
          <w:p w:rsidR="00305F30" w:rsidRDefault="00305F30">
            <w:pPr>
              <w:jc w:val="center"/>
              <w:rPr>
                <w:rFonts w:ascii="仿宋" w:eastAsia="仿宋" w:hAnsi="仿宋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违反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抗菌药物临床应用管理办法案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世博高新医院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spacing w:line="24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违反《抗菌药物临床应用管理办法》、使用非卫生技术人员从事医疗卫生技术工作、超出登记诊疗科目开展诊疗活动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71" w:rsidRDefault="00A641E6">
            <w:pPr>
              <w:pStyle w:val="1"/>
              <w:spacing w:line="280" w:lineRule="exact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淄博市卫生和</w:t>
            </w:r>
          </w:p>
          <w:p w:rsidR="00305F30" w:rsidRDefault="00A641E6">
            <w:pPr>
              <w:pStyle w:val="1"/>
              <w:spacing w:line="280" w:lineRule="exact"/>
              <w:rPr>
                <w:kern w:val="0"/>
                <w:sz w:val="1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计划生育委员会</w:t>
            </w:r>
          </w:p>
          <w:p w:rsidR="00305F30" w:rsidRDefault="00305F30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80" w:lineRule="exact"/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警告、罚款壹万叁仟捌佰元；骨科、肿瘤科停业整顿</w:t>
            </w: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天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jc w:val="center"/>
              <w:rPr>
                <w:rFonts w:ascii="仿宋" w:eastAsia="仿宋" w:hAnsi="仿宋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hint="eastAsia"/>
                <w:bCs/>
                <w:color w:val="333333"/>
                <w:sz w:val="22"/>
                <w:szCs w:val="22"/>
                <w:shd w:val="clear" w:color="auto" w:fill="FFFFFF"/>
              </w:rPr>
              <w:t>复议、诉讼</w:t>
            </w:r>
          </w:p>
        </w:tc>
      </w:tr>
      <w:tr w:rsidR="00305F30" w:rsidTr="00C63771">
        <w:trPr>
          <w:trHeight w:val="13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jc w:val="left"/>
              <w:rPr>
                <w:rFonts w:ascii="宋体" w:hAnsi="宋体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8"/>
                <w:szCs w:val="3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spacing w:line="260" w:lineRule="exact"/>
              <w:rPr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淄卫医罚字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[2018]-0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号</w:t>
            </w:r>
          </w:p>
          <w:p w:rsidR="00305F30" w:rsidRDefault="00305F30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60" w:lineRule="exact"/>
              <w:rPr>
                <w:rFonts w:eastAsia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4"/>
              </w:rPr>
              <w:t>《医疗机构管理条例》、</w:t>
            </w:r>
            <w:r>
              <w:rPr>
                <w:rFonts w:ascii="仿宋" w:eastAsia="仿宋" w:hAnsi="仿宋" w:hint="eastAsia"/>
                <w:kern w:val="0"/>
                <w:sz w:val="22"/>
                <w:szCs w:val="24"/>
              </w:rPr>
              <w:t>《抗菌药物临床应用管理办法》</w:t>
            </w:r>
          </w:p>
          <w:p w:rsidR="00305F30" w:rsidRDefault="00305F30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违反《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抗菌药物临床应用管理办法案》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沂源县人民医院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Default="00A641E6">
            <w:pPr>
              <w:pStyle w:val="1"/>
              <w:spacing w:line="26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违反抗菌药物临床应用管理办法、超核准诊疗科目开展诊疗活动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71" w:rsidRDefault="00A641E6">
            <w:pPr>
              <w:pStyle w:val="1"/>
              <w:spacing w:line="260" w:lineRule="exact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 w:rsidRPr="00C63771">
              <w:rPr>
                <w:rFonts w:ascii="仿宋" w:eastAsia="仿宋" w:hAnsi="仿宋" w:hint="eastAsia"/>
                <w:kern w:val="0"/>
                <w:sz w:val="22"/>
                <w:szCs w:val="22"/>
              </w:rPr>
              <w:t>淄博市卫生和</w:t>
            </w:r>
          </w:p>
          <w:p w:rsidR="00305F30" w:rsidRPr="00C63771" w:rsidRDefault="00A641E6">
            <w:pPr>
              <w:pStyle w:val="1"/>
              <w:spacing w:line="260" w:lineRule="exact"/>
              <w:rPr>
                <w:kern w:val="0"/>
                <w:sz w:val="22"/>
                <w:szCs w:val="22"/>
              </w:rPr>
            </w:pPr>
            <w:r w:rsidRPr="00C63771">
              <w:rPr>
                <w:rFonts w:ascii="仿宋" w:eastAsia="仿宋" w:hAnsi="仿宋" w:hint="eastAsia"/>
                <w:kern w:val="0"/>
                <w:sz w:val="22"/>
                <w:szCs w:val="22"/>
              </w:rPr>
              <w:t>计划生育委员会</w:t>
            </w:r>
          </w:p>
          <w:p w:rsidR="00305F30" w:rsidRDefault="00305F30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警告、罚款玖仟院；口腔科停业整顿</w:t>
            </w:r>
            <w:r w:rsidRPr="00C63771"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3</w:t>
            </w:r>
            <w:r w:rsidRPr="00C63771">
              <w:rPr>
                <w:rFonts w:ascii="仿宋" w:eastAsia="仿宋" w:hAnsi="仿宋" w:cs="仿宋" w:hint="eastAsia"/>
                <w:color w:val="333333"/>
                <w:sz w:val="22"/>
                <w:szCs w:val="22"/>
                <w:shd w:val="clear" w:color="auto" w:fill="FFFFFF"/>
              </w:rPr>
              <w:t>天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30" w:rsidRPr="00C63771" w:rsidRDefault="00A641E6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63771">
              <w:rPr>
                <w:rFonts w:ascii="仿宋" w:eastAsia="仿宋" w:hAnsi="仿宋" w:hint="eastAsia"/>
                <w:bCs/>
                <w:color w:val="333333"/>
                <w:sz w:val="22"/>
                <w:szCs w:val="22"/>
                <w:shd w:val="clear" w:color="auto" w:fill="FFFFFF"/>
              </w:rPr>
              <w:t>复议、诉讼</w:t>
            </w:r>
          </w:p>
        </w:tc>
      </w:tr>
    </w:tbl>
    <w:p w:rsidR="00305F30" w:rsidRDefault="003F17EB">
      <w:pPr>
        <w:adjustRightInd w:val="0"/>
        <w:snapToGrid w:val="0"/>
        <w:spacing w:line="560" w:lineRule="exact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305F30" w:rsidRDefault="00305F30">
      <w:pPr>
        <w:rPr>
          <w:rFonts w:ascii="仿宋_GB2312" w:hAnsi="仿宋_GB2312"/>
          <w:color w:val="000000"/>
          <w:sz w:val="32"/>
          <w:szCs w:val="32"/>
        </w:rPr>
      </w:pPr>
    </w:p>
    <w:p w:rsidR="00305F30" w:rsidRDefault="00305F30"/>
    <w:sectPr w:rsidR="00305F30" w:rsidSect="00305F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E6" w:rsidRDefault="00A641E6" w:rsidP="002D360B">
      <w:r>
        <w:separator/>
      </w:r>
    </w:p>
  </w:endnote>
  <w:endnote w:type="continuationSeparator" w:id="1">
    <w:p w:rsidR="00A641E6" w:rsidRDefault="00A641E6" w:rsidP="002D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E6" w:rsidRDefault="00A641E6" w:rsidP="002D360B">
      <w:r>
        <w:separator/>
      </w:r>
    </w:p>
  </w:footnote>
  <w:footnote w:type="continuationSeparator" w:id="1">
    <w:p w:rsidR="00A641E6" w:rsidRDefault="00A641E6" w:rsidP="002D3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403"/>
    <w:rsid w:val="000D6B76"/>
    <w:rsid w:val="00246CDE"/>
    <w:rsid w:val="002C2D43"/>
    <w:rsid w:val="002D360B"/>
    <w:rsid w:val="00305F30"/>
    <w:rsid w:val="003F17EB"/>
    <w:rsid w:val="00514320"/>
    <w:rsid w:val="006B0BCF"/>
    <w:rsid w:val="00732591"/>
    <w:rsid w:val="008715D4"/>
    <w:rsid w:val="00A641E6"/>
    <w:rsid w:val="00A73D32"/>
    <w:rsid w:val="00C63403"/>
    <w:rsid w:val="00C63771"/>
    <w:rsid w:val="00CE76C9"/>
    <w:rsid w:val="00EC3D14"/>
    <w:rsid w:val="35273FA1"/>
    <w:rsid w:val="5050675A"/>
    <w:rsid w:val="54944A60"/>
    <w:rsid w:val="6CFC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05F30"/>
    <w:rPr>
      <w:rFonts w:ascii="宋体" w:hAnsi="Courier New"/>
    </w:rPr>
  </w:style>
  <w:style w:type="table" w:styleId="a4">
    <w:name w:val="Table Grid"/>
    <w:basedOn w:val="a1"/>
    <w:uiPriority w:val="99"/>
    <w:unhideWhenUsed/>
    <w:rsid w:val="00305F30"/>
    <w:pPr>
      <w:widowControl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uiPriority w:val="99"/>
    <w:rsid w:val="00305F30"/>
    <w:rPr>
      <w:rFonts w:ascii="宋体" w:eastAsia="宋体" w:hAnsi="Courier New" w:cs="Times New Roman"/>
      <w:szCs w:val="21"/>
    </w:rPr>
  </w:style>
  <w:style w:type="paragraph" w:customStyle="1" w:styleId="1">
    <w:name w:val="正文1"/>
    <w:rsid w:val="00305F30"/>
    <w:pPr>
      <w:jc w:val="both"/>
    </w:pPr>
    <w:rPr>
      <w:rFonts w:ascii="Calibri" w:eastAsia="宋体" w:hAnsi="Calibri" w:cs="宋体"/>
      <w:kern w:val="2"/>
      <w:sz w:val="21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2D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D360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D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D360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</Words>
  <Characters>1007</Characters>
  <Application>Microsoft Office Word</Application>
  <DocSecurity>0</DocSecurity>
  <Lines>8</Lines>
  <Paragraphs>2</Paragraphs>
  <ScaleCrop>false</ScaleCrop>
  <Company>china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11</cp:revision>
  <cp:lastPrinted>2018-09-30T07:39:00Z</cp:lastPrinted>
  <dcterms:created xsi:type="dcterms:W3CDTF">2018-01-30T07:30:00Z</dcterms:created>
  <dcterms:modified xsi:type="dcterms:W3CDTF">2018-10-08T02:22:00Z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